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5D" w:rsidRPr="004247F1" w:rsidRDefault="004247F1" w:rsidP="004247F1">
      <w:pPr>
        <w:pStyle w:val="Titolo"/>
        <w:jc w:val="center"/>
      </w:pPr>
      <w:r w:rsidRPr="004247F1">
        <w:t>Liceo Classico Vittorio Emanuele II</w:t>
      </w:r>
    </w:p>
    <w:p w:rsidR="004247F1" w:rsidRPr="004247F1" w:rsidRDefault="004247F1" w:rsidP="004247F1">
      <w:pPr>
        <w:pStyle w:val="Sottotitolo"/>
        <w:contextualSpacing/>
        <w:jc w:val="center"/>
      </w:pPr>
      <w:r w:rsidRPr="004247F1">
        <w:t>Via San Sebastiano 41 – Napoli</w:t>
      </w:r>
    </w:p>
    <w:p w:rsidR="004247F1" w:rsidRPr="004247F1" w:rsidRDefault="008E7807" w:rsidP="004247F1">
      <w:pPr>
        <w:pStyle w:val="Sottotitolo"/>
        <w:contextualSpacing/>
        <w:jc w:val="center"/>
      </w:pPr>
      <w:r>
        <w:t>a.s.2016/2017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47F1" w:rsidRPr="004247F1" w:rsidTr="004247F1">
        <w:tc>
          <w:tcPr>
            <w:tcW w:w="9628" w:type="dxa"/>
          </w:tcPr>
          <w:p w:rsidR="004247F1" w:rsidRDefault="004247F1" w:rsidP="004247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47F1">
              <w:rPr>
                <w:rFonts w:ascii="Times New Roman" w:hAnsi="Times New Roman" w:cs="Times New Roman"/>
                <w:b/>
                <w:sz w:val="26"/>
                <w:szCs w:val="26"/>
              </w:rPr>
              <w:t>Docente: Dario Garribba</w:t>
            </w:r>
          </w:p>
          <w:p w:rsidR="004247F1" w:rsidRPr="004247F1" w:rsidRDefault="004247F1" w:rsidP="004247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5648515A" wp14:editId="2F65DC69">
                  <wp:extent cx="476250" cy="644768"/>
                  <wp:effectExtent l="0" t="0" r="0" b="317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 littera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896" cy="690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4247F1">
              <w:rPr>
                <w:rFonts w:ascii="Times New Roman" w:hAnsi="Times New Roman" w:cs="Times New Roman"/>
                <w:b/>
                <w:sz w:val="26"/>
                <w:szCs w:val="26"/>
              </w:rPr>
              <w:t>Libro di testo: @</w:t>
            </w:r>
            <w:proofErr w:type="spellStart"/>
            <w:r w:rsidR="008E7807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  <w:r w:rsidRPr="000352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Litteram</w:t>
            </w:r>
            <w:proofErr w:type="spellEnd"/>
            <w:r w:rsidRPr="004247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di </w:t>
            </w:r>
            <w:proofErr w:type="spellStart"/>
            <w:r w:rsidRPr="004247F1">
              <w:rPr>
                <w:rFonts w:ascii="Times New Roman" w:hAnsi="Times New Roman" w:cs="Times New Roman"/>
                <w:b/>
                <w:sz w:val="26"/>
                <w:szCs w:val="26"/>
              </w:rPr>
              <w:t>Agazzi</w:t>
            </w:r>
            <w:proofErr w:type="spellEnd"/>
            <w:r w:rsidRPr="004247F1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4247F1">
              <w:rPr>
                <w:rFonts w:ascii="Times New Roman" w:hAnsi="Times New Roman" w:cs="Times New Roman"/>
                <w:b/>
                <w:sz w:val="26"/>
                <w:szCs w:val="26"/>
              </w:rPr>
              <w:t>Sisana</w:t>
            </w:r>
            <w:proofErr w:type="spellEnd"/>
            <w:r w:rsidRPr="004247F1">
              <w:rPr>
                <w:rFonts w:ascii="Times New Roman" w:hAnsi="Times New Roman" w:cs="Times New Roman"/>
                <w:b/>
                <w:sz w:val="26"/>
                <w:szCs w:val="26"/>
              </w:rPr>
              <w:t>, Editrice Zanichelli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683AE3" w:rsidRPr="004247F1" w:rsidRDefault="004247F1" w:rsidP="004247F1">
      <w:pPr>
        <w:pStyle w:val="Citazioneintensa"/>
        <w:rPr>
          <w:b/>
          <w:i w:val="0"/>
          <w:color w:val="000000" w:themeColor="text1"/>
          <w:sz w:val="26"/>
          <w:szCs w:val="26"/>
        </w:rPr>
      </w:pPr>
      <w:r w:rsidRPr="004247F1">
        <w:rPr>
          <w:b/>
          <w:i w:val="0"/>
          <w:color w:val="000000" w:themeColor="text1"/>
          <w:sz w:val="26"/>
          <w:szCs w:val="26"/>
        </w:rPr>
        <w:t xml:space="preserve">Classe: </w:t>
      </w:r>
      <w:r w:rsidR="00683AE3" w:rsidRPr="004247F1">
        <w:rPr>
          <w:b/>
          <w:i w:val="0"/>
          <w:color w:val="000000" w:themeColor="text1"/>
          <w:sz w:val="26"/>
          <w:szCs w:val="26"/>
        </w:rPr>
        <w:t>V C</w:t>
      </w:r>
    </w:p>
    <w:p w:rsidR="005B0073" w:rsidRPr="004247F1" w:rsidRDefault="004247F1" w:rsidP="004247F1">
      <w:pPr>
        <w:pStyle w:val="Citazioneintensa"/>
        <w:rPr>
          <w:b/>
          <w:i w:val="0"/>
          <w:color w:val="000000" w:themeColor="text1"/>
          <w:sz w:val="26"/>
          <w:szCs w:val="26"/>
        </w:rPr>
      </w:pPr>
      <w:r w:rsidRPr="004247F1">
        <w:rPr>
          <w:b/>
          <w:i w:val="0"/>
          <w:color w:val="000000" w:themeColor="text1"/>
          <w:sz w:val="26"/>
          <w:szCs w:val="26"/>
        </w:rPr>
        <w:t>Programma di</w:t>
      </w:r>
      <w:r w:rsidR="00EA39E9" w:rsidRPr="004247F1">
        <w:rPr>
          <w:b/>
          <w:i w:val="0"/>
          <w:color w:val="000000" w:themeColor="text1"/>
          <w:sz w:val="26"/>
          <w:szCs w:val="26"/>
        </w:rPr>
        <w:t xml:space="preserve"> Latino</w:t>
      </w:r>
    </w:p>
    <w:p w:rsidR="00F2004C" w:rsidRDefault="00F2004C" w:rsidP="006E7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Ripasso degli argomenti del precedente anno scolastico</w:t>
      </w:r>
    </w:p>
    <w:p w:rsidR="00F2004C" w:rsidRDefault="00F2004C" w:rsidP="006E7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pronomi indefiniti</w:t>
      </w:r>
      <w:r w:rsidR="006A3876">
        <w:rPr>
          <w:rFonts w:ascii="Times New Roman" w:hAnsi="Times New Roman" w:cs="Times New Roman"/>
          <w:sz w:val="24"/>
          <w:szCs w:val="24"/>
        </w:rPr>
        <w:t>; i pronomi interrogativi; le funzioni e gli usi del pronome relativo</w:t>
      </w:r>
    </w:p>
    <w:p w:rsidR="00F2004C" w:rsidRDefault="00F2004C" w:rsidP="006E7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comparazione dell’aggettivo</w:t>
      </w:r>
    </w:p>
    <w:p w:rsidR="00F2004C" w:rsidRDefault="00F2004C" w:rsidP="006E7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forme superlative dell’aggettivo</w:t>
      </w:r>
    </w:p>
    <w:p w:rsidR="004B59FD" w:rsidRDefault="004B59FD" w:rsidP="006E7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numerali</w:t>
      </w:r>
    </w:p>
    <w:p w:rsidR="004B59FD" w:rsidRDefault="004B59FD" w:rsidP="006E7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Verbi irregolari, </w:t>
      </w:r>
      <w:proofErr w:type="spellStart"/>
      <w:r w:rsidRPr="004B59FD">
        <w:rPr>
          <w:rFonts w:ascii="Times New Roman" w:hAnsi="Times New Roman" w:cs="Times New Roman"/>
          <w:i/>
          <w:sz w:val="24"/>
          <w:szCs w:val="24"/>
        </w:rPr>
        <w:t>verba</w:t>
      </w:r>
      <w:proofErr w:type="spellEnd"/>
      <w:r w:rsidRPr="004B59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59FD">
        <w:rPr>
          <w:rFonts w:ascii="Times New Roman" w:hAnsi="Times New Roman" w:cs="Times New Roman"/>
          <w:i/>
          <w:sz w:val="24"/>
          <w:szCs w:val="24"/>
        </w:rPr>
        <w:t>voluntatiis</w:t>
      </w:r>
      <w:proofErr w:type="spellEnd"/>
      <w:r w:rsidRPr="004B59FD">
        <w:rPr>
          <w:rFonts w:ascii="Times New Roman" w:hAnsi="Times New Roman" w:cs="Times New Roman"/>
          <w:i/>
          <w:sz w:val="24"/>
          <w:szCs w:val="24"/>
        </w:rPr>
        <w:t>, Fio</w:t>
      </w:r>
      <w:r>
        <w:rPr>
          <w:rFonts w:ascii="Times New Roman" w:hAnsi="Times New Roman" w:cs="Times New Roman"/>
          <w:sz w:val="24"/>
          <w:szCs w:val="24"/>
        </w:rPr>
        <w:t>, Verbi semideponenti</w:t>
      </w:r>
    </w:p>
    <w:p w:rsidR="00F2004C" w:rsidRDefault="00F2004C" w:rsidP="006E7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perifrastica attiva</w:t>
      </w:r>
    </w:p>
    <w:p w:rsidR="006E77D8" w:rsidRDefault="006E77D8" w:rsidP="006E7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 e funzione del gerundio e del gerundivo (la perifrastica passiva; l’uso del gerundivo in luogo del gerundio)</w:t>
      </w:r>
    </w:p>
    <w:p w:rsidR="006E77D8" w:rsidRPr="006E77D8" w:rsidRDefault="006E77D8" w:rsidP="006E77D8">
      <w:pPr>
        <w:rPr>
          <w:rFonts w:ascii="Times New Roman" w:hAnsi="Times New Roman" w:cs="Times New Roman"/>
          <w:b/>
          <w:sz w:val="24"/>
          <w:szCs w:val="24"/>
        </w:rPr>
      </w:pPr>
      <w:r w:rsidRPr="006E77D8">
        <w:rPr>
          <w:rFonts w:ascii="Times New Roman" w:hAnsi="Times New Roman" w:cs="Times New Roman"/>
          <w:b/>
          <w:sz w:val="24"/>
          <w:szCs w:val="24"/>
        </w:rPr>
        <w:t>La sintassi dei casi</w:t>
      </w:r>
    </w:p>
    <w:p w:rsidR="006E77D8" w:rsidRPr="006E77D8" w:rsidRDefault="006E77D8" w:rsidP="006E77D8">
      <w:pPr>
        <w:rPr>
          <w:rFonts w:ascii="Times New Roman" w:hAnsi="Times New Roman" w:cs="Times New Roman"/>
          <w:sz w:val="24"/>
          <w:szCs w:val="24"/>
        </w:rPr>
      </w:pPr>
      <w:r w:rsidRPr="006E77D8">
        <w:rPr>
          <w:rFonts w:ascii="Times New Roman" w:hAnsi="Times New Roman" w:cs="Times New Roman"/>
          <w:sz w:val="24"/>
          <w:szCs w:val="24"/>
        </w:rPr>
        <w:t xml:space="preserve">Il Nominativo: </w:t>
      </w:r>
      <w:r w:rsidR="008E7807">
        <w:rPr>
          <w:rFonts w:ascii="Times New Roman" w:hAnsi="Times New Roman" w:cs="Times New Roman"/>
          <w:sz w:val="24"/>
          <w:szCs w:val="24"/>
        </w:rPr>
        <w:t xml:space="preserve">le funzioni del nominativo; </w:t>
      </w:r>
      <w:r w:rsidRPr="006E77D8">
        <w:rPr>
          <w:rFonts w:ascii="Times New Roman" w:hAnsi="Times New Roman" w:cs="Times New Roman"/>
          <w:sz w:val="24"/>
          <w:szCs w:val="24"/>
        </w:rPr>
        <w:t xml:space="preserve">Costruzione personale e costruzione </w:t>
      </w:r>
      <w:r>
        <w:rPr>
          <w:rFonts w:ascii="Times New Roman" w:hAnsi="Times New Roman" w:cs="Times New Roman"/>
          <w:sz w:val="24"/>
          <w:szCs w:val="24"/>
        </w:rPr>
        <w:t>impersonale del verbo “</w:t>
      </w:r>
      <w:proofErr w:type="spellStart"/>
      <w:r w:rsidRPr="006A3876">
        <w:rPr>
          <w:rFonts w:ascii="Times New Roman" w:hAnsi="Times New Roman" w:cs="Times New Roman"/>
          <w:i/>
          <w:sz w:val="24"/>
          <w:szCs w:val="24"/>
        </w:rPr>
        <w:t>videor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”; </w:t>
      </w:r>
      <w:r w:rsidRPr="006E77D8">
        <w:rPr>
          <w:rFonts w:ascii="Times New Roman" w:hAnsi="Times New Roman" w:cs="Times New Roman"/>
          <w:sz w:val="24"/>
          <w:szCs w:val="24"/>
        </w:rPr>
        <w:t>altri verbi che si costruiscono con il doppio nominativo.</w:t>
      </w:r>
    </w:p>
    <w:p w:rsidR="006E77D8" w:rsidRPr="006E77D8" w:rsidRDefault="006E77D8" w:rsidP="006E77D8">
      <w:pPr>
        <w:rPr>
          <w:rFonts w:ascii="Times New Roman" w:hAnsi="Times New Roman" w:cs="Times New Roman"/>
          <w:sz w:val="24"/>
          <w:szCs w:val="24"/>
        </w:rPr>
      </w:pPr>
      <w:r w:rsidRPr="006E77D8">
        <w:rPr>
          <w:rFonts w:ascii="Times New Roman" w:hAnsi="Times New Roman" w:cs="Times New Roman"/>
          <w:sz w:val="24"/>
          <w:szCs w:val="24"/>
        </w:rPr>
        <w:t>Il Genitivo: genitivo soggettivo e oggettivo; costruzione dei verbi “</w:t>
      </w:r>
      <w:proofErr w:type="spellStart"/>
      <w:r w:rsidRPr="006A3876">
        <w:rPr>
          <w:rFonts w:ascii="Times New Roman" w:hAnsi="Times New Roman" w:cs="Times New Roman"/>
          <w:i/>
          <w:sz w:val="24"/>
          <w:szCs w:val="24"/>
        </w:rPr>
        <w:t>interest</w:t>
      </w:r>
      <w:proofErr w:type="spellEnd"/>
      <w:r w:rsidRPr="006E77D8">
        <w:rPr>
          <w:rFonts w:ascii="Times New Roman" w:hAnsi="Times New Roman" w:cs="Times New Roman"/>
          <w:sz w:val="24"/>
          <w:szCs w:val="24"/>
        </w:rPr>
        <w:t>”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D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A3876">
        <w:rPr>
          <w:rFonts w:ascii="Times New Roman" w:hAnsi="Times New Roman" w:cs="Times New Roman"/>
          <w:i/>
          <w:sz w:val="24"/>
          <w:szCs w:val="24"/>
        </w:rPr>
        <w:t>refert</w:t>
      </w:r>
      <w:proofErr w:type="spellEnd"/>
      <w:r w:rsidRPr="006E77D8">
        <w:rPr>
          <w:rFonts w:ascii="Times New Roman" w:hAnsi="Times New Roman" w:cs="Times New Roman"/>
          <w:sz w:val="24"/>
          <w:szCs w:val="24"/>
        </w:rPr>
        <w:t>”;</w:t>
      </w:r>
      <w:r>
        <w:rPr>
          <w:rFonts w:ascii="Times New Roman" w:hAnsi="Times New Roman" w:cs="Times New Roman"/>
          <w:sz w:val="24"/>
          <w:szCs w:val="24"/>
        </w:rPr>
        <w:t xml:space="preserve"> genitivo</w:t>
      </w:r>
      <w:r w:rsidRPr="006E7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specificazione, genitivo di pertinenza; genitivo di qualità; genitivo partitivo e di quantità</w:t>
      </w:r>
      <w:r w:rsidRPr="006E77D8">
        <w:rPr>
          <w:rFonts w:ascii="Times New Roman" w:hAnsi="Times New Roman" w:cs="Times New Roman"/>
          <w:sz w:val="24"/>
          <w:szCs w:val="24"/>
        </w:rPr>
        <w:t>; il genitivo con i verbi di stima, accusa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D8">
        <w:rPr>
          <w:rFonts w:ascii="Times New Roman" w:hAnsi="Times New Roman" w:cs="Times New Roman"/>
          <w:sz w:val="24"/>
          <w:szCs w:val="24"/>
        </w:rPr>
        <w:t>condanna.</w:t>
      </w:r>
    </w:p>
    <w:p w:rsidR="006E77D8" w:rsidRPr="006E77D8" w:rsidRDefault="006E77D8" w:rsidP="006E77D8">
      <w:pPr>
        <w:rPr>
          <w:rFonts w:ascii="Times New Roman" w:hAnsi="Times New Roman" w:cs="Times New Roman"/>
          <w:sz w:val="24"/>
          <w:szCs w:val="24"/>
        </w:rPr>
      </w:pPr>
      <w:r w:rsidRPr="006E77D8">
        <w:rPr>
          <w:rFonts w:ascii="Times New Roman" w:hAnsi="Times New Roman" w:cs="Times New Roman"/>
          <w:sz w:val="24"/>
          <w:szCs w:val="24"/>
        </w:rPr>
        <w:t>Il Dativo: funzione di attribuzione e di interesse (dativo di possesso;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D8">
        <w:rPr>
          <w:rFonts w:ascii="Times New Roman" w:hAnsi="Times New Roman" w:cs="Times New Roman"/>
          <w:sz w:val="24"/>
          <w:szCs w:val="24"/>
        </w:rPr>
        <w:t>dativo d’agente;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D8">
        <w:rPr>
          <w:rFonts w:ascii="Times New Roman" w:hAnsi="Times New Roman" w:cs="Times New Roman"/>
          <w:sz w:val="24"/>
          <w:szCs w:val="24"/>
        </w:rPr>
        <w:t>dativo etico, vantaggio e svantag</w:t>
      </w:r>
      <w:r w:rsidR="006A3876">
        <w:rPr>
          <w:rFonts w:ascii="Times New Roman" w:hAnsi="Times New Roman" w:cs="Times New Roman"/>
          <w:sz w:val="24"/>
          <w:szCs w:val="24"/>
        </w:rPr>
        <w:t>gio</w:t>
      </w:r>
      <w:r w:rsidRPr="006E77D8">
        <w:rPr>
          <w:rFonts w:ascii="Times New Roman" w:hAnsi="Times New Roman" w:cs="Times New Roman"/>
          <w:sz w:val="24"/>
          <w:szCs w:val="24"/>
        </w:rPr>
        <w:t>; funzione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D8">
        <w:rPr>
          <w:rFonts w:ascii="Times New Roman" w:hAnsi="Times New Roman" w:cs="Times New Roman"/>
          <w:sz w:val="24"/>
          <w:szCs w:val="24"/>
        </w:rPr>
        <w:t>termine; f</w:t>
      </w:r>
      <w:r>
        <w:rPr>
          <w:rFonts w:ascii="Times New Roman" w:hAnsi="Times New Roman" w:cs="Times New Roman"/>
          <w:sz w:val="24"/>
          <w:szCs w:val="24"/>
        </w:rPr>
        <w:t>unzione di fine.</w:t>
      </w:r>
    </w:p>
    <w:p w:rsidR="006E77D8" w:rsidRPr="006E77D8" w:rsidRDefault="006E77D8" w:rsidP="006E7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L’Accusativo</w:t>
      </w:r>
      <w:r w:rsidRPr="006E77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il doppio accusativo e l’accusativo di relazione; i verbi relativamente impersonali; la costruzione dei verbi impersonali (</w:t>
      </w:r>
      <w:proofErr w:type="spellStart"/>
      <w:r w:rsidRPr="006A3876">
        <w:rPr>
          <w:rFonts w:ascii="Times New Roman" w:hAnsi="Times New Roman" w:cs="Times New Roman"/>
          <w:i/>
          <w:sz w:val="24"/>
          <w:szCs w:val="24"/>
        </w:rPr>
        <w:t>paenitet</w:t>
      </w:r>
      <w:proofErr w:type="spellEnd"/>
      <w:r w:rsidRPr="006A387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A3876">
        <w:rPr>
          <w:rFonts w:ascii="Times New Roman" w:hAnsi="Times New Roman" w:cs="Times New Roman"/>
          <w:i/>
          <w:sz w:val="24"/>
          <w:szCs w:val="24"/>
        </w:rPr>
        <w:t>miseret</w:t>
      </w:r>
      <w:proofErr w:type="spellEnd"/>
      <w:r w:rsidRPr="006A387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A3876">
        <w:rPr>
          <w:rFonts w:ascii="Times New Roman" w:hAnsi="Times New Roman" w:cs="Times New Roman"/>
          <w:i/>
          <w:sz w:val="24"/>
          <w:szCs w:val="24"/>
        </w:rPr>
        <w:t>piget</w:t>
      </w:r>
      <w:proofErr w:type="spellEnd"/>
      <w:r w:rsidRPr="006A387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A3876">
        <w:rPr>
          <w:rFonts w:ascii="Times New Roman" w:hAnsi="Times New Roman" w:cs="Times New Roman"/>
          <w:i/>
          <w:sz w:val="24"/>
          <w:szCs w:val="24"/>
        </w:rPr>
        <w:t>pudet</w:t>
      </w:r>
      <w:proofErr w:type="spellEnd"/>
      <w:r w:rsidRPr="006A387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A3876">
        <w:rPr>
          <w:rFonts w:ascii="Times New Roman" w:hAnsi="Times New Roman" w:cs="Times New Roman"/>
          <w:i/>
          <w:sz w:val="24"/>
          <w:szCs w:val="24"/>
        </w:rPr>
        <w:t>taedet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  <w:r w:rsidRPr="006E77D8">
        <w:rPr>
          <w:rFonts w:ascii="Times New Roman" w:hAnsi="Times New Roman" w:cs="Times New Roman"/>
          <w:sz w:val="24"/>
          <w:szCs w:val="24"/>
        </w:rPr>
        <w:t xml:space="preserve"> funzione di movimento nello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9FD">
        <w:rPr>
          <w:rFonts w:ascii="Times New Roman" w:hAnsi="Times New Roman" w:cs="Times New Roman"/>
          <w:sz w:val="24"/>
          <w:szCs w:val="24"/>
        </w:rPr>
        <w:t>spazio e nel tempo, complemento di età</w:t>
      </w:r>
    </w:p>
    <w:p w:rsidR="006E77D8" w:rsidRDefault="006E77D8" w:rsidP="006E77D8">
      <w:pPr>
        <w:rPr>
          <w:rFonts w:ascii="Times New Roman" w:hAnsi="Times New Roman" w:cs="Times New Roman"/>
          <w:sz w:val="24"/>
          <w:szCs w:val="24"/>
        </w:rPr>
      </w:pPr>
      <w:r w:rsidRPr="006E77D8">
        <w:rPr>
          <w:rFonts w:ascii="Times New Roman" w:hAnsi="Times New Roman" w:cs="Times New Roman"/>
          <w:sz w:val="24"/>
          <w:szCs w:val="24"/>
        </w:rPr>
        <w:t>5. L’Ablativo: funzione di origine e di allontanamento</w:t>
      </w:r>
      <w:r w:rsidR="00F2004C">
        <w:rPr>
          <w:rFonts w:ascii="Times New Roman" w:hAnsi="Times New Roman" w:cs="Times New Roman"/>
          <w:sz w:val="24"/>
          <w:szCs w:val="24"/>
        </w:rPr>
        <w:t xml:space="preserve"> </w:t>
      </w:r>
      <w:r w:rsidR="006A3876">
        <w:rPr>
          <w:rFonts w:ascii="Times New Roman" w:hAnsi="Times New Roman" w:cs="Times New Roman"/>
          <w:sz w:val="24"/>
          <w:szCs w:val="24"/>
        </w:rPr>
        <w:t>(</w:t>
      </w:r>
      <w:r w:rsidRPr="006E77D8">
        <w:rPr>
          <w:rFonts w:ascii="Times New Roman" w:hAnsi="Times New Roman" w:cs="Times New Roman"/>
          <w:sz w:val="24"/>
          <w:szCs w:val="24"/>
        </w:rPr>
        <w:t>moto da luogo, allontanamento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D8">
        <w:rPr>
          <w:rFonts w:ascii="Times New Roman" w:hAnsi="Times New Roman" w:cs="Times New Roman"/>
          <w:sz w:val="24"/>
          <w:szCs w:val="24"/>
        </w:rPr>
        <w:t>e paragone); funzione strumentale-</w:t>
      </w:r>
      <w:proofErr w:type="spellStart"/>
      <w:r w:rsidRPr="006E77D8">
        <w:rPr>
          <w:rFonts w:ascii="Times New Roman" w:hAnsi="Times New Roman" w:cs="Times New Roman"/>
          <w:sz w:val="24"/>
          <w:szCs w:val="24"/>
        </w:rPr>
        <w:t>sociativa</w:t>
      </w:r>
      <w:proofErr w:type="spellEnd"/>
      <w:r w:rsidRPr="006E77D8">
        <w:rPr>
          <w:rFonts w:ascii="Times New Roman" w:hAnsi="Times New Roman" w:cs="Times New Roman"/>
          <w:sz w:val="24"/>
          <w:szCs w:val="24"/>
        </w:rPr>
        <w:t xml:space="preserve">; </w:t>
      </w:r>
      <w:r w:rsidRPr="006A3876">
        <w:rPr>
          <w:rFonts w:ascii="Times New Roman" w:hAnsi="Times New Roman" w:cs="Times New Roman"/>
          <w:i/>
          <w:sz w:val="24"/>
          <w:szCs w:val="24"/>
        </w:rPr>
        <w:t xml:space="preserve">opus </w:t>
      </w:r>
      <w:proofErr w:type="gramStart"/>
      <w:r w:rsidRPr="006A3876">
        <w:rPr>
          <w:rFonts w:ascii="Times New Roman" w:hAnsi="Times New Roman" w:cs="Times New Roman"/>
          <w:i/>
          <w:sz w:val="24"/>
          <w:szCs w:val="24"/>
        </w:rPr>
        <w:t>est</w:t>
      </w:r>
      <w:r w:rsidRPr="006E77D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E77D8">
        <w:rPr>
          <w:rFonts w:ascii="Times New Roman" w:hAnsi="Times New Roman" w:cs="Times New Roman"/>
          <w:sz w:val="24"/>
          <w:szCs w:val="24"/>
        </w:rPr>
        <w:t xml:space="preserve"> funzione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D8">
        <w:rPr>
          <w:rFonts w:ascii="Times New Roman" w:hAnsi="Times New Roman" w:cs="Times New Roman"/>
          <w:sz w:val="24"/>
          <w:szCs w:val="24"/>
        </w:rPr>
        <w:t>locativa nello spazio e nel tempo.</w:t>
      </w:r>
    </w:p>
    <w:p w:rsidR="006E77D8" w:rsidRDefault="006E77D8" w:rsidP="006E77D8">
      <w:pPr>
        <w:rPr>
          <w:rFonts w:ascii="Times New Roman" w:hAnsi="Times New Roman" w:cs="Times New Roman"/>
          <w:sz w:val="24"/>
          <w:szCs w:val="24"/>
        </w:rPr>
      </w:pPr>
    </w:p>
    <w:p w:rsidR="006E77D8" w:rsidRDefault="006E77D8" w:rsidP="006E77D8">
      <w:pPr>
        <w:rPr>
          <w:rFonts w:ascii="Times New Roman" w:hAnsi="Times New Roman" w:cs="Times New Roman"/>
          <w:b/>
          <w:sz w:val="24"/>
          <w:szCs w:val="24"/>
        </w:rPr>
      </w:pPr>
      <w:r w:rsidRPr="006E77D8">
        <w:rPr>
          <w:rFonts w:ascii="Times New Roman" w:hAnsi="Times New Roman" w:cs="Times New Roman"/>
          <w:b/>
          <w:sz w:val="24"/>
          <w:szCs w:val="24"/>
        </w:rPr>
        <w:lastRenderedPageBreak/>
        <w:t>Sintassi del verbo</w:t>
      </w:r>
    </w:p>
    <w:p w:rsidR="00F2004C" w:rsidRDefault="00F2004C" w:rsidP="006E7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Frase Interrogativa diretta</w:t>
      </w:r>
      <w:r w:rsidR="008E7807">
        <w:rPr>
          <w:rFonts w:ascii="Times New Roman" w:hAnsi="Times New Roman" w:cs="Times New Roman"/>
          <w:sz w:val="24"/>
          <w:szCs w:val="24"/>
        </w:rPr>
        <w:t xml:space="preserve"> semplice e disgiuntiva</w:t>
      </w:r>
    </w:p>
    <w:p w:rsidR="006E77D8" w:rsidRDefault="006E77D8" w:rsidP="006E7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 e funzioni del congiuntivo indipendente</w:t>
      </w:r>
    </w:p>
    <w:p w:rsidR="00F2004C" w:rsidRDefault="00F2004C" w:rsidP="006E7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subordinazione e l’uso dei tempi nelle subordinate</w:t>
      </w:r>
    </w:p>
    <w:p w:rsidR="00F2004C" w:rsidRDefault="00F2004C" w:rsidP="006E7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subordinate </w:t>
      </w:r>
      <w:r w:rsidR="006A3876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congiuntivo (ut finale; </w:t>
      </w:r>
      <w:proofErr w:type="spellStart"/>
      <w:r>
        <w:rPr>
          <w:rFonts w:ascii="Times New Roman" w:hAnsi="Times New Roman" w:cs="Times New Roman"/>
          <w:sz w:val="24"/>
          <w:szCs w:val="24"/>
        </w:rPr>
        <w:t>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il congiuntivo, le interrogative indirette,</w:t>
      </w:r>
      <w:r w:rsidRPr="00F20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 consecutivo, le relative improprie</w:t>
      </w:r>
      <w:r w:rsidR="004B59FD">
        <w:rPr>
          <w:rFonts w:ascii="Times New Roman" w:hAnsi="Times New Roman" w:cs="Times New Roman"/>
          <w:sz w:val="24"/>
          <w:szCs w:val="24"/>
        </w:rPr>
        <w:t xml:space="preserve">, ut completivo, i </w:t>
      </w:r>
      <w:proofErr w:type="spellStart"/>
      <w:r w:rsidR="004B59FD">
        <w:rPr>
          <w:rFonts w:ascii="Times New Roman" w:hAnsi="Times New Roman" w:cs="Times New Roman"/>
          <w:i/>
          <w:sz w:val="24"/>
          <w:szCs w:val="24"/>
        </w:rPr>
        <w:t>ve</w:t>
      </w:r>
      <w:bookmarkStart w:id="0" w:name="_GoBack"/>
      <w:bookmarkEnd w:id="0"/>
      <w:r w:rsidR="004B59FD">
        <w:rPr>
          <w:rFonts w:ascii="Times New Roman" w:hAnsi="Times New Roman" w:cs="Times New Roman"/>
          <w:i/>
          <w:sz w:val="24"/>
          <w:szCs w:val="24"/>
        </w:rPr>
        <w:t>rba</w:t>
      </w:r>
      <w:proofErr w:type="spellEnd"/>
      <w:r w:rsidR="004B59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B59FD">
        <w:rPr>
          <w:rFonts w:ascii="Times New Roman" w:hAnsi="Times New Roman" w:cs="Times New Roman"/>
          <w:i/>
          <w:sz w:val="24"/>
          <w:szCs w:val="24"/>
        </w:rPr>
        <w:t>timendi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A3876" w:rsidRDefault="006A3876" w:rsidP="006E7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 del participio (participio congiunto; ablativo assoluto)</w:t>
      </w:r>
    </w:p>
    <w:p w:rsidR="00F2004C" w:rsidRDefault="00F2004C" w:rsidP="006E7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subordinate che usano l’infinito (Infinitive)</w:t>
      </w:r>
    </w:p>
    <w:p w:rsidR="006E77D8" w:rsidRDefault="00F2004C" w:rsidP="006E77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periodo ipotetico dipendente e indipendente</w:t>
      </w:r>
      <w:r w:rsidR="006E77D8" w:rsidRPr="006E77D8">
        <w:rPr>
          <w:rFonts w:ascii="Times New Roman" w:hAnsi="Times New Roman" w:cs="Times New Roman"/>
          <w:b/>
          <w:sz w:val="24"/>
          <w:szCs w:val="24"/>
        </w:rPr>
        <w:cr/>
      </w:r>
    </w:p>
    <w:p w:rsidR="006A3876" w:rsidRPr="006A3876" w:rsidRDefault="006A3876" w:rsidP="006E77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Classico</w:t>
      </w:r>
    </w:p>
    <w:p w:rsidR="006A3876" w:rsidRDefault="006A3876" w:rsidP="006E77D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Antologia di brani tratti da </w:t>
      </w:r>
      <w:proofErr w:type="spellStart"/>
      <w:r>
        <w:rPr>
          <w:rFonts w:ascii="Times New Roman" w:hAnsi="Times New Roman" w:cs="Times New Roman"/>
          <w:sz w:val="24"/>
          <w:szCs w:val="24"/>
        </w:rPr>
        <w:t>Eginardo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Vita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Karoli</w:t>
      </w:r>
      <w:proofErr w:type="spellEnd"/>
    </w:p>
    <w:p w:rsidR="004B59FD" w:rsidRPr="004B59FD" w:rsidRDefault="004B59FD" w:rsidP="006E77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UdA</w:t>
      </w:r>
      <w:proofErr w:type="spellEnd"/>
      <w:r>
        <w:rPr>
          <w:rFonts w:ascii="Times New Roman" w:hAnsi="Times New Roman" w:cs="Times New Roman"/>
          <w:sz w:val="24"/>
          <w:szCs w:val="24"/>
        </w:rPr>
        <w:t>: il cibo nell’antica Roma</w:t>
      </w:r>
    </w:p>
    <w:p w:rsidR="00E71D38" w:rsidRDefault="009503D3" w:rsidP="009503D3">
      <w:pPr>
        <w:spacing w:line="240" w:lineRule="auto"/>
        <w:contextualSpacing/>
        <w:jc w:val="right"/>
        <w:rPr>
          <w:rFonts w:ascii="Freestyle Script" w:hAnsi="Freestyle Script" w:cs="Times New Roman"/>
          <w:i/>
          <w:sz w:val="40"/>
          <w:szCs w:val="40"/>
        </w:rPr>
      </w:pPr>
      <w:r>
        <w:rPr>
          <w:rFonts w:ascii="Freestyle Script" w:hAnsi="Freestyle Script" w:cs="Times New Roman"/>
          <w:i/>
          <w:sz w:val="40"/>
          <w:szCs w:val="40"/>
        </w:rPr>
        <w:t>Dario Garribba</w:t>
      </w:r>
    </w:p>
    <w:p w:rsidR="00E71D38" w:rsidRPr="00E71D38" w:rsidRDefault="00E71D38" w:rsidP="004247F1">
      <w:pPr>
        <w:spacing w:line="240" w:lineRule="auto"/>
        <w:contextualSpacing/>
        <w:rPr>
          <w:rFonts w:ascii="Freestyle Script" w:hAnsi="Freestyle Script" w:cs="Times New Roman"/>
          <w:i/>
          <w:sz w:val="40"/>
          <w:szCs w:val="40"/>
        </w:rPr>
      </w:pPr>
    </w:p>
    <w:p w:rsidR="005F0CCB" w:rsidRDefault="005F0CCB" w:rsidP="004247F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sectPr w:rsidR="005F0C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C1390"/>
    <w:multiLevelType w:val="hybridMultilevel"/>
    <w:tmpl w:val="84923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63624"/>
    <w:multiLevelType w:val="hybridMultilevel"/>
    <w:tmpl w:val="7A2AFC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E3"/>
    <w:rsid w:val="000352AA"/>
    <w:rsid w:val="004247F1"/>
    <w:rsid w:val="004B59FD"/>
    <w:rsid w:val="005B0073"/>
    <w:rsid w:val="005F0CCB"/>
    <w:rsid w:val="00683AE3"/>
    <w:rsid w:val="006A3876"/>
    <w:rsid w:val="006E77D8"/>
    <w:rsid w:val="008E7807"/>
    <w:rsid w:val="009503D3"/>
    <w:rsid w:val="00E71D38"/>
    <w:rsid w:val="00EA39E9"/>
    <w:rsid w:val="00F2004C"/>
    <w:rsid w:val="00F46B5D"/>
    <w:rsid w:val="00F9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1562"/>
  <w15:chartTrackingRefBased/>
  <w15:docId w15:val="{ECB7148C-0647-4047-81DF-9EAF33D9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247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39E9"/>
    <w:pPr>
      <w:ind w:left="720"/>
      <w:contextualSpacing/>
    </w:pPr>
  </w:style>
  <w:style w:type="table" w:styleId="Grigliatabella">
    <w:name w:val="Table Grid"/>
    <w:basedOn w:val="Tabellanormale"/>
    <w:uiPriority w:val="39"/>
    <w:rsid w:val="0042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247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4247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247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247F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247F1"/>
    <w:rPr>
      <w:rFonts w:eastAsiaTheme="minorEastAsia"/>
      <w:color w:val="5A5A5A" w:themeColor="text1" w:themeTint="A5"/>
      <w:spacing w:val="1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247F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247F1"/>
    <w:rPr>
      <w:i/>
      <w:iCs/>
      <w:color w:val="5B9BD5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garribba</dc:creator>
  <cp:keywords/>
  <dc:description/>
  <cp:lastModifiedBy>Utente Windows</cp:lastModifiedBy>
  <cp:revision>3</cp:revision>
  <cp:lastPrinted>2017-06-01T06:48:00Z</cp:lastPrinted>
  <dcterms:created xsi:type="dcterms:W3CDTF">2017-05-31T20:58:00Z</dcterms:created>
  <dcterms:modified xsi:type="dcterms:W3CDTF">2017-06-01T06:48:00Z</dcterms:modified>
</cp:coreProperties>
</file>